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E" w:rsidRPr="00762D1A" w:rsidRDefault="00762D1A">
      <w:pPr>
        <w:rPr>
          <w:b/>
        </w:rPr>
      </w:pPr>
      <w:r w:rsidRPr="00762D1A">
        <w:rPr>
          <w:b/>
        </w:rPr>
        <w:t>KARAYAZI İLÇE MİLLİ EĞİTİM MÜDÜRLÜĞÜ 2022-2023 EĞİTİM-ÖĞRETİM YILI</w:t>
      </w:r>
      <w:bookmarkStart w:id="0" w:name="_GoBack"/>
      <w:bookmarkEnd w:id="0"/>
      <w:r w:rsidRPr="00762D1A">
        <w:rPr>
          <w:b/>
        </w:rPr>
        <w:t xml:space="preserve"> ORTAÖĞRETİM </w:t>
      </w:r>
      <w:r w:rsidR="001A5457">
        <w:rPr>
          <w:b/>
        </w:rPr>
        <w:t xml:space="preserve">2. DÖNEM </w:t>
      </w:r>
      <w:r w:rsidRPr="00762D1A">
        <w:rPr>
          <w:b/>
        </w:rPr>
        <w:t>İLÇE ZÜMRE TOPLANTI GÜNDEMİ</w:t>
      </w:r>
    </w:p>
    <w:p w:rsidR="00003CEE" w:rsidRDefault="00003CEE"/>
    <w:p w:rsidR="00003CEE" w:rsidRDefault="00762D1A">
      <w:pPr>
        <w:numPr>
          <w:ilvl w:val="0"/>
          <w:numId w:val="1"/>
        </w:numPr>
      </w:pPr>
      <w:r>
        <w:t xml:space="preserve">Açılış yoklama, </w:t>
      </w:r>
    </w:p>
    <w:p w:rsidR="00003CEE" w:rsidRDefault="00762D1A">
      <w:pPr>
        <w:numPr>
          <w:ilvl w:val="0"/>
          <w:numId w:val="1"/>
        </w:numPr>
      </w:pPr>
      <w:r>
        <w:t>İlçe zümre başkanlarının belirlenmesi</w:t>
      </w:r>
    </w:p>
    <w:p w:rsidR="00003CEE" w:rsidRDefault="00762D1A">
      <w:pPr>
        <w:numPr>
          <w:ilvl w:val="0"/>
          <w:numId w:val="1"/>
        </w:numPr>
      </w:pPr>
      <w:r>
        <w:t>İlçe düzeyinde uygulama birliğinin sağlanması,</w:t>
      </w:r>
    </w:p>
    <w:p w:rsidR="00003CEE" w:rsidRDefault="00762D1A">
      <w:pPr>
        <w:numPr>
          <w:ilvl w:val="0"/>
          <w:numId w:val="1"/>
        </w:numPr>
      </w:pPr>
      <w:r>
        <w:t>Öğretim programlarının uygulanması ve öğretim programlarımda belirtilen ortak hedeflere ulaşılması çalışmalarının değerlendirilmesi</w:t>
      </w:r>
    </w:p>
    <w:p w:rsidR="00003CEE" w:rsidRDefault="00762D1A">
      <w:pPr>
        <w:numPr>
          <w:ilvl w:val="0"/>
          <w:numId w:val="1"/>
        </w:numPr>
      </w:pPr>
      <w:r>
        <w:t>Öğrenci başarısının artırılması için alınacak tedbirler,</w:t>
      </w:r>
    </w:p>
    <w:p w:rsidR="00003CEE" w:rsidRDefault="00762D1A">
      <w:pPr>
        <w:numPr>
          <w:ilvl w:val="0"/>
          <w:numId w:val="1"/>
        </w:numPr>
      </w:pPr>
      <w:r>
        <w:t xml:space="preserve">İlçe düzeyinde yapılacak ortak sınavlar ile merkezi sınavların planlanması ve değerlendirilmesi, </w:t>
      </w:r>
    </w:p>
    <w:p w:rsidR="00003CEE" w:rsidRDefault="00762D1A">
      <w:pPr>
        <w:numPr>
          <w:ilvl w:val="0"/>
          <w:numId w:val="1"/>
        </w:numPr>
      </w:pPr>
      <w:r>
        <w:t xml:space="preserve">Zümre ve alanlar arası iş birliği esaslarının belirlenmesi, </w:t>
      </w:r>
    </w:p>
    <w:p w:rsidR="00003CEE" w:rsidRDefault="00762D1A">
      <w:pPr>
        <w:numPr>
          <w:ilvl w:val="0"/>
          <w:numId w:val="1"/>
        </w:numPr>
      </w:pPr>
      <w:r>
        <w:t xml:space="preserve">Eğitim ve öğretimde kalitenin ve başarının yükseltilmesi hususunda alınacak </w:t>
      </w:r>
      <w:proofErr w:type="spellStart"/>
      <w:r>
        <w:t>tedbirlerlerin</w:t>
      </w:r>
      <w:proofErr w:type="spellEnd"/>
      <w:r>
        <w:t xml:space="preserve"> ve uygulamaların değerlendirilme İş sağlığı ve iş güvenliği ile ilgili yapılan çalışmaların değerlendirilmesi, </w:t>
      </w:r>
    </w:p>
    <w:p w:rsidR="00003CEE" w:rsidRDefault="00762D1A">
      <w:pPr>
        <w:numPr>
          <w:ilvl w:val="0"/>
          <w:numId w:val="1"/>
        </w:numPr>
      </w:pPr>
      <w:r>
        <w:t xml:space="preserve">Dilek ve temenniler, </w:t>
      </w:r>
    </w:p>
    <w:p w:rsidR="00003CEE" w:rsidRDefault="00762D1A">
      <w:pPr>
        <w:numPr>
          <w:ilvl w:val="0"/>
          <w:numId w:val="1"/>
        </w:numPr>
      </w:pPr>
      <w:r>
        <w:t xml:space="preserve">Kapanış. </w:t>
      </w:r>
    </w:p>
    <w:p w:rsidR="00003CEE" w:rsidRDefault="00003CEE"/>
    <w:p w:rsidR="00003CEE" w:rsidRDefault="00003CEE"/>
    <w:p w:rsidR="00003CEE" w:rsidRDefault="00003CEE"/>
    <w:p w:rsidR="00003CEE" w:rsidRDefault="00003CEE"/>
    <w:p w:rsidR="00003CEE" w:rsidRDefault="00003CEE"/>
    <w:p w:rsidR="00003CEE" w:rsidRDefault="00762D1A">
      <w:r>
        <w:rPr>
          <w:b/>
        </w:rPr>
        <w:t>NOT:</w:t>
      </w:r>
    </w:p>
    <w:p w:rsidR="00003CEE" w:rsidRDefault="00762D1A">
      <w:pPr>
        <w:rPr>
          <w:b/>
        </w:rPr>
      </w:pPr>
      <w:r>
        <w:rPr>
          <w:b/>
        </w:rPr>
        <w:t xml:space="preserve">Kurul üyeleri gündeme ilave yapabilir. </w:t>
      </w:r>
    </w:p>
    <w:sectPr w:rsidR="00003CEE" w:rsidSect="002E7F5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04C"/>
    <w:multiLevelType w:val="multilevel"/>
    <w:tmpl w:val="24D6B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3CEE"/>
    <w:rsid w:val="00003CEE"/>
    <w:rsid w:val="001A5457"/>
    <w:rsid w:val="002E7F5C"/>
    <w:rsid w:val="00762D1A"/>
    <w:rsid w:val="007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7F5C"/>
  </w:style>
  <w:style w:type="paragraph" w:styleId="Balk1">
    <w:name w:val="heading 1"/>
    <w:basedOn w:val="Normal"/>
    <w:next w:val="Normal"/>
    <w:rsid w:val="002E7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2E7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2E7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2E7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2E7F5C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2E7F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2E7F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2E7F5C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2E7F5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İlçe MEM</dc:creator>
  <cp:lastModifiedBy>İlçe MEM</cp:lastModifiedBy>
  <cp:revision>2</cp:revision>
  <dcterms:created xsi:type="dcterms:W3CDTF">2023-02-21T13:17:00Z</dcterms:created>
  <dcterms:modified xsi:type="dcterms:W3CDTF">2023-02-21T13:17:00Z</dcterms:modified>
</cp:coreProperties>
</file>